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82" w:rsidRPr="00DF5687" w:rsidRDefault="006E4582" w:rsidP="006E4582">
      <w:pPr>
        <w:pStyle w:val="ConsPlusTitle"/>
        <w:tabs>
          <w:tab w:val="left" w:pos="5812"/>
          <w:tab w:val="left" w:pos="6804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DF5687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A222E4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6E4582" w:rsidRDefault="006E4582" w:rsidP="006E4582">
      <w:pPr>
        <w:pStyle w:val="ConsPlusTitle"/>
        <w:tabs>
          <w:tab w:val="left" w:pos="5812"/>
          <w:tab w:val="left" w:pos="6804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6E4582" w:rsidRPr="00DF5687" w:rsidRDefault="006E4582" w:rsidP="006E4582">
      <w:pPr>
        <w:pStyle w:val="ConsPlusTitle"/>
        <w:tabs>
          <w:tab w:val="left" w:pos="5812"/>
          <w:tab w:val="left" w:pos="6804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 w:rsidRPr="00DF5687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6E4582" w:rsidRPr="00DF5687" w:rsidRDefault="006E4582" w:rsidP="006E4582">
      <w:pPr>
        <w:pStyle w:val="ConsPlusTitle"/>
        <w:tabs>
          <w:tab w:val="left" w:pos="6804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</w:p>
    <w:p w:rsidR="006E4582" w:rsidRPr="00DF5687" w:rsidRDefault="006E4582" w:rsidP="006E4582">
      <w:pPr>
        <w:pStyle w:val="ConsPlusTitle"/>
        <w:tabs>
          <w:tab w:val="left" w:pos="5812"/>
          <w:tab w:val="left" w:pos="6804"/>
        </w:tabs>
        <w:ind w:left="708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:rsidR="006E4582" w:rsidRPr="00DF5687" w:rsidRDefault="00A02DE1" w:rsidP="001A143E">
      <w:pPr>
        <w:pStyle w:val="ConsPlusNormal"/>
        <w:widowControl w:val="0"/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6E4582" w:rsidRPr="00DF5687">
        <w:rPr>
          <w:rFonts w:ascii="Times New Roman" w:hAnsi="Times New Roman" w:cs="Times New Roman"/>
          <w:b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4582" w:rsidRDefault="006E4582" w:rsidP="001A143E">
      <w:pPr>
        <w:pStyle w:val="a3"/>
        <w:widowControl w:val="0"/>
        <w:autoSpaceDE w:val="0"/>
        <w:autoSpaceDN w:val="0"/>
        <w:adjustRightInd w:val="0"/>
        <w:spacing w:after="480" w:line="24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4582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субсидий местным бюджетам из областного бюджета на благоустройство зданий муниципальных </w:t>
      </w:r>
      <w:r w:rsidR="00741873">
        <w:rPr>
          <w:rFonts w:ascii="Times New Roman" w:hAnsi="Times New Roman" w:cs="Times New Roman"/>
          <w:b/>
          <w:sz w:val="28"/>
          <w:szCs w:val="28"/>
        </w:rPr>
        <w:t>обще</w:t>
      </w:r>
      <w:r w:rsidRPr="006E4582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 целях соблюдения требований </w:t>
      </w:r>
      <w:r w:rsidRPr="006E4582">
        <w:rPr>
          <w:rFonts w:ascii="Times New Roman" w:hAnsi="Times New Roman" w:cs="Times New Roman"/>
          <w:b/>
          <w:sz w:val="28"/>
          <w:szCs w:val="28"/>
        </w:rPr>
        <w:br/>
        <w:t>к воздушно-тепловому режиму, водоснабжению и канализации</w:t>
      </w:r>
    </w:p>
    <w:p w:rsidR="006E2394" w:rsidRPr="001A143E" w:rsidRDefault="00D87380" w:rsidP="006E45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3E">
        <w:rPr>
          <w:rFonts w:ascii="Times New Roman" w:hAnsi="Times New Roman" w:cs="Times New Roman"/>
          <w:sz w:val="28"/>
          <w:szCs w:val="28"/>
        </w:rPr>
        <w:t>Пункт 1</w:t>
      </w:r>
      <w:r w:rsidR="001A143E">
        <w:rPr>
          <w:rFonts w:ascii="Times New Roman" w:hAnsi="Times New Roman" w:cs="Times New Roman"/>
          <w:sz w:val="28"/>
          <w:szCs w:val="28"/>
        </w:rPr>
        <w:t xml:space="preserve"> </w:t>
      </w:r>
      <w:r w:rsidRPr="001A14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D1F6B" w:rsidRDefault="00D87380" w:rsidP="00CB713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2C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D1F6B" w:rsidRPr="00DF5687">
        <w:rPr>
          <w:rFonts w:ascii="Times New Roman" w:hAnsi="Times New Roman" w:cs="Times New Roman"/>
          <w:sz w:val="28"/>
          <w:szCs w:val="28"/>
        </w:rPr>
        <w:t>Порядок предоставления и распределения субсидий местным бюджетам из областного бюджета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</w:r>
      <w:r w:rsidR="004D1F6B" w:rsidRPr="00CB713E">
        <w:rPr>
          <w:rFonts w:ascii="Times New Roman" w:hAnsi="Times New Roman" w:cs="Times New Roman"/>
          <w:sz w:val="28"/>
          <w:szCs w:val="28"/>
        </w:rPr>
        <w:t xml:space="preserve"> определяет правила предоставления и распределения</w:t>
      </w:r>
      <w:r w:rsidR="004D1F6B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4D1F6B" w:rsidRPr="00DF5687">
        <w:rPr>
          <w:rFonts w:ascii="Times New Roman" w:hAnsi="Times New Roman" w:cs="Times New Roman"/>
          <w:sz w:val="28"/>
          <w:szCs w:val="28"/>
        </w:rPr>
        <w:t>местным бюджетам из областного бюджета на благоустройство зданий муниципальных общеобразовательных организаций в целях соблюдения</w:t>
      </w:r>
      <w:r w:rsidR="004D1F6B">
        <w:rPr>
          <w:rFonts w:ascii="Times New Roman" w:hAnsi="Times New Roman" w:cs="Times New Roman"/>
          <w:sz w:val="28"/>
          <w:szCs w:val="28"/>
        </w:rPr>
        <w:t xml:space="preserve"> </w:t>
      </w:r>
      <w:r w:rsidR="004D1F6B" w:rsidRPr="00DF5687">
        <w:rPr>
          <w:rFonts w:ascii="Times New Roman" w:hAnsi="Times New Roman" w:cs="Times New Roman"/>
          <w:sz w:val="28"/>
          <w:szCs w:val="28"/>
        </w:rPr>
        <w:t xml:space="preserve">требований к воздушно-тепловому режиму, </w:t>
      </w:r>
      <w:r w:rsidR="004D1F6B" w:rsidRPr="00B95865">
        <w:rPr>
          <w:rFonts w:ascii="Times New Roman" w:hAnsi="Times New Roman" w:cs="Times New Roman"/>
          <w:sz w:val="28"/>
          <w:szCs w:val="28"/>
        </w:rPr>
        <w:t>водоснабжению и канализации</w:t>
      </w:r>
      <w:proofErr w:type="gramEnd"/>
      <w:r w:rsidR="004D1F6B" w:rsidRPr="00B95865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="004D1F6B">
        <w:rPr>
          <w:rFonts w:ascii="Times New Roman" w:hAnsi="Times New Roman" w:cs="Times New Roman"/>
          <w:sz w:val="28"/>
          <w:szCs w:val="28"/>
        </w:rPr>
        <w:t>»</w:t>
      </w:r>
      <w:r w:rsidR="00932C2B">
        <w:rPr>
          <w:rFonts w:ascii="Times New Roman" w:hAnsi="Times New Roman" w:cs="Times New Roman"/>
          <w:sz w:val="28"/>
          <w:szCs w:val="28"/>
        </w:rPr>
        <w:t>.</w:t>
      </w:r>
    </w:p>
    <w:p w:rsidR="00741873" w:rsidRPr="001A143E" w:rsidRDefault="00741873" w:rsidP="0074187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D92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143E">
        <w:rPr>
          <w:rFonts w:ascii="Times New Roman" w:hAnsi="Times New Roman" w:cs="Times New Roman"/>
          <w:sz w:val="28"/>
          <w:szCs w:val="28"/>
        </w:rPr>
        <w:t>ункт</w:t>
      </w:r>
      <w:r w:rsidR="00AC6D92">
        <w:rPr>
          <w:rFonts w:ascii="Times New Roman" w:hAnsi="Times New Roman" w:cs="Times New Roman"/>
          <w:sz w:val="28"/>
          <w:szCs w:val="28"/>
        </w:rPr>
        <w:t>а</w:t>
      </w:r>
      <w:r w:rsidRPr="001A1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A14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41873" w:rsidRDefault="00741873" w:rsidP="00CB713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«проведение капитального и (или) текущего ремонта зданий, включая приобретение сопутствующих товаров (выполнение работ, оказание услуг),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соблюдения требований к воздушно-тепловому режиму, водоснабжению и канализации;»</w:t>
      </w:r>
    </w:p>
    <w:p w:rsidR="004D1F6B" w:rsidRDefault="00741873" w:rsidP="006E4582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13E">
        <w:rPr>
          <w:rFonts w:ascii="Times New Roman" w:hAnsi="Times New Roman" w:cs="Times New Roman"/>
          <w:sz w:val="28"/>
          <w:szCs w:val="28"/>
        </w:rPr>
        <w:t xml:space="preserve">. </w:t>
      </w:r>
      <w:r w:rsidR="00396B4A">
        <w:rPr>
          <w:rFonts w:ascii="Times New Roman" w:hAnsi="Times New Roman" w:cs="Times New Roman"/>
          <w:sz w:val="28"/>
          <w:szCs w:val="28"/>
        </w:rPr>
        <w:t>Абзацы седьмой</w:t>
      </w:r>
      <w:r w:rsidR="00396B4A" w:rsidRPr="004D1F6B">
        <w:rPr>
          <w:rFonts w:ascii="Times New Roman" w:hAnsi="Times New Roman" w:cs="Times New Roman"/>
          <w:sz w:val="28"/>
          <w:szCs w:val="28"/>
        </w:rPr>
        <w:t xml:space="preserve"> </w:t>
      </w:r>
      <w:r w:rsidR="00396B4A">
        <w:rPr>
          <w:rFonts w:ascii="Times New Roman" w:hAnsi="Times New Roman" w:cs="Times New Roman"/>
          <w:sz w:val="28"/>
          <w:szCs w:val="28"/>
        </w:rPr>
        <w:t>и восьмой</w:t>
      </w:r>
      <w:r w:rsidR="00396B4A" w:rsidRPr="004D1F6B">
        <w:rPr>
          <w:rFonts w:ascii="Times New Roman" w:hAnsi="Times New Roman" w:cs="Times New Roman"/>
          <w:sz w:val="28"/>
          <w:szCs w:val="28"/>
        </w:rPr>
        <w:t xml:space="preserve"> </w:t>
      </w:r>
      <w:r w:rsidR="00CB713E">
        <w:rPr>
          <w:rFonts w:ascii="Times New Roman" w:hAnsi="Times New Roman" w:cs="Times New Roman"/>
          <w:sz w:val="28"/>
          <w:szCs w:val="28"/>
        </w:rPr>
        <w:t>п</w:t>
      </w:r>
      <w:r w:rsidR="004D1F6B">
        <w:rPr>
          <w:rFonts w:ascii="Times New Roman" w:hAnsi="Times New Roman" w:cs="Times New Roman"/>
          <w:sz w:val="28"/>
          <w:szCs w:val="28"/>
        </w:rPr>
        <w:t>ункт</w:t>
      </w:r>
      <w:r w:rsidR="00396B4A">
        <w:rPr>
          <w:rFonts w:ascii="Times New Roman" w:hAnsi="Times New Roman" w:cs="Times New Roman"/>
          <w:sz w:val="28"/>
          <w:szCs w:val="28"/>
        </w:rPr>
        <w:t>а</w:t>
      </w:r>
      <w:r w:rsidR="004D1F6B">
        <w:rPr>
          <w:rFonts w:ascii="Times New Roman" w:hAnsi="Times New Roman" w:cs="Times New Roman"/>
          <w:sz w:val="28"/>
          <w:szCs w:val="28"/>
        </w:rPr>
        <w:t xml:space="preserve"> 6</w:t>
      </w:r>
      <w:r w:rsidR="00CB713E">
        <w:rPr>
          <w:rFonts w:ascii="Times New Roman" w:hAnsi="Times New Roman" w:cs="Times New Roman"/>
          <w:sz w:val="28"/>
          <w:szCs w:val="28"/>
        </w:rPr>
        <w:t xml:space="preserve"> </w:t>
      </w:r>
      <w:r w:rsidR="004D1F6B" w:rsidRPr="00D8738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D1F6B">
        <w:rPr>
          <w:rFonts w:ascii="Times New Roman" w:hAnsi="Times New Roman" w:cs="Times New Roman"/>
          <w:sz w:val="28"/>
          <w:szCs w:val="28"/>
        </w:rPr>
        <w:t>:</w:t>
      </w:r>
    </w:p>
    <w:p w:rsidR="004D1F6B" w:rsidRPr="00DF5687" w:rsidRDefault="004D1F6B" w:rsidP="006E45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5687">
        <w:rPr>
          <w:rFonts w:ascii="Times New Roman" w:hAnsi="Times New Roman" w:cs="Times New Roman"/>
          <w:sz w:val="28"/>
          <w:szCs w:val="28"/>
        </w:rPr>
        <w:t xml:space="preserve">отсутствие авансирования по расходам, включая расходы на </w:t>
      </w:r>
      <w:r w:rsidR="00396DCD" w:rsidRPr="00DF5687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Pr="00DF5687">
        <w:rPr>
          <w:rFonts w:ascii="Times New Roman" w:hAnsi="Times New Roman" w:cs="Times New Roman"/>
          <w:sz w:val="28"/>
          <w:szCs w:val="28"/>
        </w:rPr>
        <w:t xml:space="preserve">и </w:t>
      </w:r>
      <w:r w:rsidR="00741873">
        <w:rPr>
          <w:rFonts w:ascii="Times New Roman" w:hAnsi="Times New Roman" w:cs="Times New Roman"/>
          <w:sz w:val="28"/>
          <w:szCs w:val="28"/>
        </w:rPr>
        <w:t xml:space="preserve">(или) </w:t>
      </w:r>
      <w:r w:rsidR="00396DCD" w:rsidRPr="00DF568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DF5687">
        <w:rPr>
          <w:rFonts w:ascii="Times New Roman" w:hAnsi="Times New Roman" w:cs="Times New Roman"/>
          <w:sz w:val="28"/>
          <w:szCs w:val="28"/>
        </w:rPr>
        <w:t>ремонт, финансовое обеспечение которых осуществляется за счет субсидии;</w:t>
      </w:r>
    </w:p>
    <w:p w:rsidR="004D1F6B" w:rsidRPr="00DF5687" w:rsidRDefault="004D1F6B" w:rsidP="006E458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687">
        <w:rPr>
          <w:rFonts w:ascii="Times New Roman" w:hAnsi="Times New Roman" w:cs="Times New Roman"/>
          <w:sz w:val="28"/>
          <w:szCs w:val="28"/>
        </w:rPr>
        <w:t xml:space="preserve">наличие положительного </w:t>
      </w:r>
      <w:proofErr w:type="gramStart"/>
      <w:r w:rsidRPr="00DF5687">
        <w:rPr>
          <w:rFonts w:ascii="Times New Roman" w:hAnsi="Times New Roman" w:cs="Times New Roman"/>
          <w:sz w:val="28"/>
          <w:szCs w:val="28"/>
        </w:rPr>
        <w:t xml:space="preserve">результата проверки достоверности </w:t>
      </w:r>
      <w:r w:rsidRPr="00DF5687">
        <w:rPr>
          <w:rFonts w:ascii="Times New Roman" w:hAnsi="Times New Roman" w:cs="Times New Roman"/>
          <w:sz w:val="28"/>
          <w:szCs w:val="28"/>
        </w:rPr>
        <w:lastRenderedPageBreak/>
        <w:t>определения сметной стоимости капитального</w:t>
      </w:r>
      <w:proofErr w:type="gramEnd"/>
      <w:r w:rsidRPr="00DF568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F5687">
        <w:rPr>
          <w:rFonts w:ascii="Times New Roman" w:hAnsi="Times New Roman" w:cs="Times New Roman"/>
          <w:sz w:val="28"/>
          <w:szCs w:val="28"/>
        </w:rPr>
        <w:t>текущего ремонта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568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которых осуществляется за счет субсидии, </w:t>
      </w:r>
      <w:r w:rsidRPr="00CB713E">
        <w:rPr>
          <w:rFonts w:ascii="Times New Roman" w:hAnsi="Times New Roman" w:cs="Times New Roman"/>
          <w:sz w:val="28"/>
          <w:szCs w:val="28"/>
        </w:rPr>
        <w:t>проведенной Кировским областным государственным автономным учреждением «Управление государственной экспертизы и ценообразования в строительстве». Данное</w:t>
      </w:r>
      <w:r w:rsidRPr="00DF5687">
        <w:rPr>
          <w:rFonts w:ascii="Times New Roman" w:hAnsi="Times New Roman" w:cs="Times New Roman"/>
          <w:sz w:val="28"/>
          <w:szCs w:val="28"/>
        </w:rPr>
        <w:t xml:space="preserve"> условие не распространяется на </w:t>
      </w:r>
      <w:proofErr w:type="spellStart"/>
      <w:r w:rsidRPr="00DF568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F5687"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 на текущий ремонт, сметная стоимость которо</w:t>
      </w:r>
      <w:r>
        <w:rPr>
          <w:rFonts w:ascii="Times New Roman" w:hAnsi="Times New Roman" w:cs="Times New Roman"/>
          <w:sz w:val="28"/>
          <w:szCs w:val="28"/>
        </w:rPr>
        <w:t>го не превышает 100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B713E">
        <w:rPr>
          <w:rFonts w:ascii="Times New Roman" w:hAnsi="Times New Roman" w:cs="Times New Roman"/>
          <w:sz w:val="28"/>
          <w:szCs w:val="28"/>
        </w:rPr>
        <w:t>.</w:t>
      </w:r>
    </w:p>
    <w:p w:rsidR="00D87380" w:rsidRPr="001A7D12" w:rsidRDefault="00396DCD" w:rsidP="009D2480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2480">
        <w:rPr>
          <w:rFonts w:ascii="Times New Roman" w:hAnsi="Times New Roman" w:cs="Times New Roman"/>
          <w:sz w:val="28"/>
          <w:szCs w:val="28"/>
        </w:rPr>
        <w:t>. В п</w:t>
      </w:r>
      <w:r w:rsidR="00D87380" w:rsidRPr="001A7D12">
        <w:rPr>
          <w:rFonts w:ascii="Times New Roman" w:hAnsi="Times New Roman" w:cs="Times New Roman"/>
          <w:sz w:val="28"/>
          <w:szCs w:val="28"/>
        </w:rPr>
        <w:t>ункт</w:t>
      </w:r>
      <w:r w:rsidR="009D2480">
        <w:rPr>
          <w:rFonts w:ascii="Times New Roman" w:hAnsi="Times New Roman" w:cs="Times New Roman"/>
          <w:sz w:val="28"/>
          <w:szCs w:val="28"/>
        </w:rPr>
        <w:t>е</w:t>
      </w:r>
      <w:r w:rsidR="00D87380" w:rsidRPr="001A7D12">
        <w:rPr>
          <w:rFonts w:ascii="Times New Roman" w:hAnsi="Times New Roman" w:cs="Times New Roman"/>
          <w:sz w:val="28"/>
          <w:szCs w:val="28"/>
        </w:rPr>
        <w:t xml:space="preserve"> 9</w:t>
      </w:r>
      <w:r w:rsidR="009E7D32" w:rsidRPr="001A7D12">
        <w:rPr>
          <w:rFonts w:ascii="Times New Roman" w:hAnsi="Times New Roman" w:cs="Times New Roman"/>
          <w:sz w:val="28"/>
          <w:szCs w:val="28"/>
        </w:rPr>
        <w:t>:</w:t>
      </w:r>
    </w:p>
    <w:p w:rsidR="009E7D32" w:rsidRPr="00D87380" w:rsidRDefault="00396DCD" w:rsidP="009D2480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2480">
        <w:rPr>
          <w:rFonts w:ascii="Times New Roman" w:hAnsi="Times New Roman" w:cs="Times New Roman"/>
          <w:sz w:val="28"/>
          <w:szCs w:val="28"/>
        </w:rPr>
        <w:t xml:space="preserve">.1. </w:t>
      </w:r>
      <w:r w:rsidR="002269C5">
        <w:rPr>
          <w:rFonts w:ascii="Times New Roman" w:hAnsi="Times New Roman" w:cs="Times New Roman"/>
          <w:sz w:val="28"/>
          <w:szCs w:val="28"/>
        </w:rPr>
        <w:t>А</w:t>
      </w:r>
      <w:r w:rsidR="009E7D32">
        <w:rPr>
          <w:rFonts w:ascii="Times New Roman" w:hAnsi="Times New Roman" w:cs="Times New Roman"/>
          <w:sz w:val="28"/>
          <w:szCs w:val="28"/>
        </w:rPr>
        <w:t xml:space="preserve">бзац </w:t>
      </w:r>
      <w:r w:rsidR="006270D9">
        <w:rPr>
          <w:rFonts w:ascii="Times New Roman" w:hAnsi="Times New Roman" w:cs="Times New Roman"/>
          <w:sz w:val="28"/>
          <w:szCs w:val="28"/>
        </w:rPr>
        <w:t>четвертый</w:t>
      </w:r>
      <w:r w:rsidR="009E7D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7D32" w:rsidRPr="009D2480" w:rsidRDefault="009E7D32" w:rsidP="006E458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480">
        <w:rPr>
          <w:rFonts w:ascii="Times New Roman" w:hAnsi="Times New Roman" w:cs="Times New Roman"/>
          <w:sz w:val="28"/>
          <w:szCs w:val="28"/>
        </w:rPr>
        <w:t>«</w:t>
      </w:r>
      <w:r w:rsidR="004D1F6B" w:rsidRPr="009D2480">
        <w:rPr>
          <w:rFonts w:ascii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</w:t>
      </w:r>
      <w:r w:rsidR="00343FDC" w:rsidRPr="009D2480">
        <w:rPr>
          <w:rFonts w:ascii="Times New Roman" w:hAnsi="Times New Roman" w:cs="Times New Roman"/>
          <w:sz w:val="28"/>
          <w:szCs w:val="28"/>
        </w:rPr>
        <w:t xml:space="preserve">по форме, установленной соглашением </w:t>
      </w:r>
      <w:r w:rsidR="004D1F6B" w:rsidRPr="009D2480">
        <w:rPr>
          <w:rFonts w:ascii="Times New Roman" w:hAnsi="Times New Roman" w:cs="Times New Roman"/>
          <w:sz w:val="28"/>
          <w:szCs w:val="28"/>
        </w:rPr>
        <w:t>(с приложением электронной копии документа,</w:t>
      </w:r>
      <w:r w:rsidR="00343FDC">
        <w:rPr>
          <w:rFonts w:ascii="Times New Roman" w:hAnsi="Times New Roman" w:cs="Times New Roman"/>
          <w:sz w:val="28"/>
          <w:szCs w:val="28"/>
        </w:rPr>
        <w:t xml:space="preserve"> созданной методом сканирования</w:t>
      </w:r>
      <w:r w:rsidR="004D1F6B" w:rsidRPr="009D2480">
        <w:rPr>
          <w:rFonts w:ascii="Times New Roman" w:hAnsi="Times New Roman" w:cs="Times New Roman"/>
          <w:sz w:val="28"/>
          <w:szCs w:val="28"/>
        </w:rPr>
        <w:t>)</w:t>
      </w:r>
      <w:r w:rsidR="00343FDC">
        <w:rPr>
          <w:rFonts w:ascii="Times New Roman" w:hAnsi="Times New Roman" w:cs="Times New Roman"/>
          <w:sz w:val="28"/>
          <w:szCs w:val="28"/>
        </w:rPr>
        <w:t>,</w:t>
      </w:r>
      <w:r w:rsidR="004D1F6B" w:rsidRPr="009D2480">
        <w:rPr>
          <w:rFonts w:ascii="Times New Roman" w:hAnsi="Times New Roman" w:cs="Times New Roman"/>
          <w:sz w:val="28"/>
          <w:szCs w:val="28"/>
        </w:rPr>
        <w:t xml:space="preserve"> </w:t>
      </w:r>
      <w:r w:rsidR="00396B4A">
        <w:rPr>
          <w:rFonts w:ascii="Times New Roman" w:hAnsi="Times New Roman"/>
          <w:sz w:val="28"/>
          <w:szCs w:val="28"/>
        </w:rPr>
        <w:t>с последующим пред</w:t>
      </w:r>
      <w:r w:rsidR="004D1F6B" w:rsidRPr="009D2480">
        <w:rPr>
          <w:rFonts w:ascii="Times New Roman" w:hAnsi="Times New Roman"/>
          <w:sz w:val="28"/>
          <w:szCs w:val="28"/>
        </w:rPr>
        <w:t>ставлением оригинала документа</w:t>
      </w:r>
      <w:proofErr w:type="gramStart"/>
      <w:r w:rsidR="004D1F6B" w:rsidRPr="009D2480">
        <w:rPr>
          <w:rFonts w:ascii="Times New Roman" w:hAnsi="Times New Roman" w:cs="Times New Roman"/>
          <w:sz w:val="28"/>
          <w:szCs w:val="28"/>
        </w:rPr>
        <w:t>;</w:t>
      </w:r>
      <w:r w:rsidRPr="009D248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D2480" w:rsidRPr="009D2480">
        <w:rPr>
          <w:rFonts w:ascii="Times New Roman" w:hAnsi="Times New Roman" w:cs="Times New Roman"/>
          <w:sz w:val="28"/>
          <w:szCs w:val="28"/>
        </w:rPr>
        <w:t>.</w:t>
      </w:r>
    </w:p>
    <w:p w:rsidR="004D1F6B" w:rsidRDefault="00396DCD" w:rsidP="002269C5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9C5">
        <w:rPr>
          <w:rFonts w:ascii="Times New Roman" w:hAnsi="Times New Roman" w:cs="Times New Roman"/>
          <w:sz w:val="28"/>
          <w:szCs w:val="28"/>
        </w:rPr>
        <w:t>.2.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2269C5">
        <w:rPr>
          <w:rFonts w:ascii="Times New Roman" w:hAnsi="Times New Roman" w:cs="Times New Roman"/>
          <w:sz w:val="28"/>
          <w:szCs w:val="28"/>
        </w:rPr>
        <w:t>А</w:t>
      </w:r>
      <w:r w:rsidR="009E7D32">
        <w:rPr>
          <w:rFonts w:ascii="Times New Roman" w:hAnsi="Times New Roman" w:cs="Times New Roman"/>
          <w:sz w:val="28"/>
          <w:szCs w:val="28"/>
        </w:rPr>
        <w:t>бзац</w:t>
      </w:r>
      <w:r w:rsidR="002269C5">
        <w:rPr>
          <w:rFonts w:ascii="Times New Roman" w:hAnsi="Times New Roman" w:cs="Times New Roman"/>
          <w:sz w:val="28"/>
          <w:szCs w:val="28"/>
        </w:rPr>
        <w:t>ы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6270D9">
        <w:rPr>
          <w:rFonts w:ascii="Times New Roman" w:hAnsi="Times New Roman" w:cs="Times New Roman"/>
          <w:sz w:val="28"/>
          <w:szCs w:val="28"/>
        </w:rPr>
        <w:t xml:space="preserve">восьмой </w:t>
      </w:r>
      <w:r w:rsidR="001204EC">
        <w:rPr>
          <w:rFonts w:ascii="Times New Roman" w:hAnsi="Times New Roman" w:cs="Times New Roman"/>
          <w:sz w:val="28"/>
          <w:szCs w:val="28"/>
        </w:rPr>
        <w:t>и</w:t>
      </w:r>
      <w:r w:rsidR="004D1F6B">
        <w:rPr>
          <w:rFonts w:ascii="Times New Roman" w:hAnsi="Times New Roman" w:cs="Times New Roman"/>
          <w:sz w:val="28"/>
          <w:szCs w:val="28"/>
        </w:rPr>
        <w:t xml:space="preserve"> </w:t>
      </w:r>
      <w:r w:rsidR="006270D9">
        <w:rPr>
          <w:rFonts w:ascii="Times New Roman" w:hAnsi="Times New Roman" w:cs="Times New Roman"/>
          <w:sz w:val="28"/>
          <w:szCs w:val="28"/>
        </w:rPr>
        <w:t>девятый</w:t>
      </w:r>
      <w:r w:rsidR="009E7D32">
        <w:rPr>
          <w:rFonts w:ascii="Times New Roman" w:hAnsi="Times New Roman" w:cs="Times New Roman"/>
          <w:sz w:val="28"/>
          <w:szCs w:val="28"/>
        </w:rPr>
        <w:t xml:space="preserve"> </w:t>
      </w:r>
      <w:r w:rsidR="004D1F6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D1F6B" w:rsidRPr="002269C5" w:rsidRDefault="004D1F6B" w:rsidP="006E45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F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 о наличии положительного </w:t>
      </w:r>
      <w:proofErr w:type="gramStart"/>
      <w:r w:rsidRPr="00DF5687">
        <w:rPr>
          <w:rFonts w:ascii="Times New Roman" w:eastAsia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 капитального</w:t>
      </w:r>
      <w:proofErr w:type="gramEnd"/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F5687">
        <w:rPr>
          <w:rFonts w:ascii="Times New Roman" w:eastAsia="Times New Roman" w:hAnsi="Times New Roman" w:cs="Times New Roman"/>
          <w:sz w:val="28"/>
          <w:szCs w:val="28"/>
        </w:rPr>
        <w:t>и (или) текущего ремонта объект</w:t>
      </w:r>
      <w:r w:rsidR="00590439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>, финансовое обеспечение котор</w:t>
      </w:r>
      <w:r w:rsidR="0059043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 полностью или частично осуществля</w:t>
      </w:r>
      <w:r w:rsidR="005904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тся за счет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убсидии, </w:t>
      </w:r>
      <w:r w:rsidRPr="002269C5">
        <w:rPr>
          <w:rFonts w:ascii="Times New Roman" w:hAnsi="Times New Roman" w:cs="Times New Roman"/>
          <w:sz w:val="28"/>
          <w:szCs w:val="28"/>
        </w:rPr>
        <w:t>проведенной Кировским областным государственным автономным учреждением «Управление государственной экспертизы и ценообразования в строительстве»;</w:t>
      </w:r>
    </w:p>
    <w:p w:rsidR="004D1F6B" w:rsidRDefault="004D1F6B" w:rsidP="006E45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687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 о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 Кировским областным государственным казенным учреждением «Управление капитального строительства»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F56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договорами, заключаемыми на безвозмездной основе, строительного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r w:rsidRPr="00DF5687">
        <w:rPr>
          <w:rFonts w:ascii="Times New Roman" w:eastAsia="Times New Roman" w:hAnsi="Times New Roman" w:cs="Times New Roman"/>
          <w:sz w:val="28"/>
          <w:szCs w:val="28"/>
        </w:rPr>
        <w:t>капитального ремонта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96B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DCD">
        <w:rPr>
          <w:rFonts w:ascii="Times New Roman" w:eastAsia="Times New Roman" w:hAnsi="Times New Roman" w:cs="Times New Roman"/>
          <w:sz w:val="28"/>
          <w:szCs w:val="28"/>
        </w:rPr>
        <w:t xml:space="preserve"> Данное условие не распространяется на субсидии, предоставляемые бюджету </w:t>
      </w:r>
      <w:proofErr w:type="gramStart"/>
      <w:r w:rsidR="00396DC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396DC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«Город Киров»</w:t>
      </w:r>
      <w:r w:rsidR="00396B4A">
        <w:rPr>
          <w:rFonts w:ascii="Times New Roman" w:eastAsia="Times New Roman" w:hAnsi="Times New Roman" w:cs="Times New Roman"/>
          <w:sz w:val="28"/>
          <w:szCs w:val="28"/>
        </w:rPr>
        <w:t>;»</w:t>
      </w:r>
      <w:r w:rsidR="00226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1873" w:rsidRPr="00DF5687" w:rsidRDefault="00396DCD" w:rsidP="006E45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41873">
        <w:rPr>
          <w:rFonts w:ascii="Times New Roman" w:eastAsia="Times New Roman" w:hAnsi="Times New Roman" w:cs="Times New Roman"/>
          <w:sz w:val="28"/>
          <w:szCs w:val="28"/>
        </w:rPr>
        <w:t>.3. Абзац десятый исключить.</w:t>
      </w:r>
    </w:p>
    <w:p w:rsidR="009E7D32" w:rsidRPr="009E7D32" w:rsidRDefault="00396DCD" w:rsidP="009A413A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142E">
        <w:rPr>
          <w:rFonts w:ascii="Times New Roman" w:hAnsi="Times New Roman" w:cs="Times New Roman"/>
          <w:sz w:val="28"/>
          <w:szCs w:val="28"/>
        </w:rPr>
        <w:t xml:space="preserve">. </w:t>
      </w:r>
      <w:r w:rsidR="001004F7">
        <w:rPr>
          <w:rFonts w:ascii="Times New Roman" w:hAnsi="Times New Roman" w:cs="Times New Roman"/>
          <w:sz w:val="28"/>
          <w:szCs w:val="28"/>
        </w:rPr>
        <w:t>П</w:t>
      </w:r>
      <w:r w:rsidR="009E7D32">
        <w:rPr>
          <w:rFonts w:ascii="Times New Roman" w:hAnsi="Times New Roman" w:cs="Times New Roman"/>
          <w:sz w:val="28"/>
          <w:szCs w:val="28"/>
        </w:rPr>
        <w:t>ункт</w:t>
      </w:r>
      <w:r w:rsidR="001204EC">
        <w:rPr>
          <w:rFonts w:ascii="Times New Roman" w:hAnsi="Times New Roman" w:cs="Times New Roman"/>
          <w:sz w:val="28"/>
          <w:szCs w:val="28"/>
        </w:rPr>
        <w:t xml:space="preserve"> 10 </w:t>
      </w:r>
      <w:r w:rsidR="009E7D32" w:rsidRPr="009E7D32">
        <w:rPr>
          <w:rFonts w:ascii="Times New Roman" w:hAnsi="Times New Roman" w:cs="Times New Roman"/>
          <w:sz w:val="28"/>
          <w:szCs w:val="28"/>
        </w:rPr>
        <w:t>изложить</w:t>
      </w:r>
      <w:r w:rsidR="009E7D3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004F7" w:rsidRDefault="009E7D32" w:rsidP="009A413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96DCD">
        <w:rPr>
          <w:rFonts w:ascii="Times New Roman" w:hAnsi="Times New Roman" w:cs="Times New Roman"/>
          <w:sz w:val="28"/>
          <w:szCs w:val="28"/>
        </w:rPr>
        <w:t xml:space="preserve">10. </w:t>
      </w:r>
      <w:r w:rsidR="001004F7">
        <w:rPr>
          <w:rFonts w:ascii="Times New Roman" w:hAnsi="Times New Roman" w:cs="Times New Roman"/>
          <w:sz w:val="28"/>
          <w:szCs w:val="28"/>
        </w:rPr>
        <w:t xml:space="preserve">Органы  местного самоуправления муниципальных образований представляют в министерство образования Кировской области </w:t>
      </w:r>
      <w:r w:rsidR="00396B4A">
        <w:rPr>
          <w:rFonts w:ascii="Times New Roman" w:hAnsi="Times New Roman" w:cs="Times New Roman"/>
          <w:sz w:val="28"/>
          <w:szCs w:val="28"/>
        </w:rPr>
        <w:t xml:space="preserve">по формам, установленным соглашением, следующую </w:t>
      </w:r>
      <w:r w:rsidR="001004F7">
        <w:rPr>
          <w:rFonts w:ascii="Times New Roman" w:hAnsi="Times New Roman" w:cs="Times New Roman"/>
          <w:sz w:val="28"/>
          <w:szCs w:val="28"/>
        </w:rPr>
        <w:t>отчетность:</w:t>
      </w:r>
    </w:p>
    <w:p w:rsidR="004D1F6B" w:rsidRPr="00AD4CC7" w:rsidRDefault="004D1F6B" w:rsidP="009A413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7">
        <w:rPr>
          <w:rFonts w:ascii="Times New Roman" w:hAnsi="Times New Roman" w:cs="Times New Roman"/>
          <w:sz w:val="28"/>
          <w:szCs w:val="28"/>
        </w:rPr>
        <w:t xml:space="preserve">ежеквартально, не позднее 3-го числа месяца, следующего за </w:t>
      </w:r>
      <w:proofErr w:type="gramStart"/>
      <w:r w:rsidRPr="00AD4CC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D4CC7">
        <w:rPr>
          <w:rFonts w:ascii="Times New Roman" w:hAnsi="Times New Roman" w:cs="Times New Roman"/>
          <w:sz w:val="28"/>
          <w:szCs w:val="28"/>
        </w:rPr>
        <w:t>, отчет о расходовании средств субсидии 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C0142E" w:rsidRDefault="004D1F6B" w:rsidP="00C0142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CC7">
        <w:rPr>
          <w:rFonts w:ascii="Times New Roman" w:hAnsi="Times New Roman" w:cs="Times New Roman"/>
          <w:sz w:val="28"/>
          <w:szCs w:val="28"/>
        </w:rPr>
        <w:t xml:space="preserve">ежегодно, не позднее </w:t>
      </w:r>
      <w:r w:rsidR="001004F7">
        <w:rPr>
          <w:rFonts w:ascii="Times New Roman" w:hAnsi="Times New Roman" w:cs="Times New Roman"/>
          <w:sz w:val="28"/>
          <w:szCs w:val="28"/>
        </w:rPr>
        <w:t>3</w:t>
      </w:r>
      <w:r w:rsidRPr="00AD4CC7">
        <w:rPr>
          <w:rFonts w:ascii="Times New Roman" w:hAnsi="Times New Roman" w:cs="Times New Roman"/>
          <w:sz w:val="28"/>
          <w:szCs w:val="28"/>
        </w:rPr>
        <w:t xml:space="preserve"> января года, следующего за </w:t>
      </w:r>
      <w:proofErr w:type="gramStart"/>
      <w:r w:rsidRPr="00AD4CC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D4CC7">
        <w:rPr>
          <w:rFonts w:ascii="Times New Roman" w:hAnsi="Times New Roman" w:cs="Times New Roman"/>
          <w:sz w:val="28"/>
          <w:szCs w:val="28"/>
        </w:rPr>
        <w:t xml:space="preserve">, отчет о расходовании средств субсидии </w:t>
      </w:r>
      <w:r w:rsidR="00C0142E" w:rsidRPr="000353D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C0142E">
        <w:rPr>
          <w:rFonts w:ascii="Times New Roman" w:hAnsi="Times New Roman" w:cs="Times New Roman"/>
          <w:sz w:val="28"/>
          <w:szCs w:val="28"/>
        </w:rPr>
        <w:br/>
      </w:r>
      <w:r w:rsidR="00C0142E" w:rsidRPr="000353DF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</w:t>
      </w:r>
      <w:r w:rsidR="00C0142E">
        <w:rPr>
          <w:rFonts w:ascii="Times New Roman" w:hAnsi="Times New Roman" w:cs="Times New Roman"/>
          <w:sz w:val="28"/>
          <w:szCs w:val="28"/>
        </w:rPr>
        <w:t xml:space="preserve"> финансами «Электронный бюджет»;</w:t>
      </w:r>
    </w:p>
    <w:p w:rsidR="00C0142E" w:rsidRDefault="00C0142E" w:rsidP="00C0142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3DF">
        <w:rPr>
          <w:rFonts w:ascii="Times New Roman" w:hAnsi="Times New Roman" w:cs="Times New Roman"/>
          <w:sz w:val="28"/>
          <w:szCs w:val="28"/>
        </w:rPr>
        <w:t>ежегодно, не позднее 1</w:t>
      </w:r>
      <w:r w:rsidR="00741873">
        <w:rPr>
          <w:rFonts w:ascii="Times New Roman" w:hAnsi="Times New Roman" w:cs="Times New Roman"/>
          <w:sz w:val="28"/>
          <w:szCs w:val="28"/>
        </w:rPr>
        <w:t>5</w:t>
      </w:r>
      <w:r w:rsidRPr="000353DF">
        <w:rPr>
          <w:rFonts w:ascii="Times New Roman" w:hAnsi="Times New Roman" w:cs="Times New Roman"/>
          <w:sz w:val="28"/>
          <w:szCs w:val="28"/>
        </w:rPr>
        <w:t xml:space="preserve"> января года, </w:t>
      </w:r>
      <w:r w:rsidR="00D00745" w:rsidRPr="00AD4CC7">
        <w:rPr>
          <w:rFonts w:ascii="Times New Roman" w:hAnsi="Times New Roman" w:cs="Times New Roman"/>
          <w:sz w:val="28"/>
          <w:szCs w:val="28"/>
        </w:rPr>
        <w:t xml:space="preserve">следующего за отчетным, отчет о </w:t>
      </w:r>
      <w:r w:rsidR="004D1F6B" w:rsidRPr="00AD4CC7">
        <w:rPr>
          <w:rFonts w:ascii="Times New Roman" w:hAnsi="Times New Roman" w:cs="Times New Roman"/>
          <w:sz w:val="28"/>
          <w:szCs w:val="28"/>
        </w:rPr>
        <w:t xml:space="preserve">достижении </w:t>
      </w:r>
      <w:proofErr w:type="gramStart"/>
      <w:r w:rsidR="004D1F6B" w:rsidRPr="00AD4CC7">
        <w:rPr>
          <w:rFonts w:ascii="Times New Roman" w:hAnsi="Times New Roman" w:cs="Times New Roman"/>
          <w:sz w:val="28"/>
          <w:szCs w:val="28"/>
        </w:rPr>
        <w:t>значения показателя результативности использования субсидии</w:t>
      </w:r>
      <w:proofErr w:type="gramEnd"/>
      <w:r w:rsidR="004D1F6B" w:rsidRPr="00AD4CC7">
        <w:rPr>
          <w:rFonts w:ascii="Times New Roman" w:hAnsi="Times New Roman" w:cs="Times New Roman"/>
          <w:sz w:val="28"/>
          <w:szCs w:val="28"/>
        </w:rPr>
        <w:t xml:space="preserve"> за отчетный год 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1004F7" w:rsidRDefault="001004F7" w:rsidP="00C0142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ежегодно, не позднее 20 декабря года предоставления субсидии</w:t>
      </w:r>
      <w:r w:rsidR="00AC39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перечень мероприятий по благоустройству зданий, включающий мероприятия, обеспечивающие доведение до 100 процентов числа зданий муниципальных общеобразовательных организаций, в которых выполнены указанные мероприятия»</w:t>
      </w:r>
      <w:r w:rsidR="00F623C8">
        <w:rPr>
          <w:rFonts w:ascii="Times New Roman" w:hAnsi="Times New Roman" w:cs="Times New Roman"/>
          <w:sz w:val="28"/>
          <w:szCs w:val="28"/>
        </w:rPr>
        <w:t>.</w:t>
      </w:r>
    </w:p>
    <w:p w:rsidR="00D87380" w:rsidRDefault="00C0142E" w:rsidP="00AD4CC7">
      <w:pPr>
        <w:pStyle w:val="a3"/>
        <w:spacing w:before="720" w:after="0" w:line="240" w:lineRule="auto"/>
        <w:ind w:left="0"/>
        <w:contextualSpacing w:val="0"/>
        <w:jc w:val="center"/>
      </w:pPr>
      <w:r>
        <w:t>_</w:t>
      </w:r>
      <w:r w:rsidR="00AD4CC7">
        <w:t>______________</w:t>
      </w:r>
    </w:p>
    <w:sectPr w:rsidR="00D87380" w:rsidSect="001830CF">
      <w:headerReference w:type="default" r:id="rId7"/>
      <w:pgSz w:w="11906" w:h="16838"/>
      <w:pgMar w:top="1134" w:right="850" w:bottom="1134" w:left="1701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F7" w:rsidRDefault="001004F7" w:rsidP="006E4582">
      <w:pPr>
        <w:spacing w:after="0" w:line="240" w:lineRule="auto"/>
      </w:pPr>
      <w:r>
        <w:separator/>
      </w:r>
    </w:p>
  </w:endnote>
  <w:endnote w:type="continuationSeparator" w:id="0">
    <w:p w:rsidR="001004F7" w:rsidRDefault="001004F7" w:rsidP="006E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F7" w:rsidRDefault="001004F7" w:rsidP="006E4582">
      <w:pPr>
        <w:spacing w:after="0" w:line="240" w:lineRule="auto"/>
      </w:pPr>
      <w:r>
        <w:separator/>
      </w:r>
    </w:p>
  </w:footnote>
  <w:footnote w:type="continuationSeparator" w:id="0">
    <w:p w:rsidR="001004F7" w:rsidRDefault="001004F7" w:rsidP="006E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9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04F7" w:rsidRDefault="00B1494A">
        <w:pPr>
          <w:pStyle w:val="a4"/>
          <w:jc w:val="center"/>
        </w:pPr>
        <w:r w:rsidRPr="006E4582">
          <w:rPr>
            <w:rFonts w:ascii="Times New Roman" w:hAnsi="Times New Roman" w:cs="Times New Roman"/>
          </w:rPr>
          <w:fldChar w:fldCharType="begin"/>
        </w:r>
        <w:r w:rsidR="001004F7" w:rsidRPr="006E4582">
          <w:rPr>
            <w:rFonts w:ascii="Times New Roman" w:hAnsi="Times New Roman" w:cs="Times New Roman"/>
          </w:rPr>
          <w:instrText xml:space="preserve"> PAGE   \* MERGEFORMAT </w:instrText>
        </w:r>
        <w:r w:rsidRPr="006E4582">
          <w:rPr>
            <w:rFonts w:ascii="Times New Roman" w:hAnsi="Times New Roman" w:cs="Times New Roman"/>
          </w:rPr>
          <w:fldChar w:fldCharType="separate"/>
        </w:r>
        <w:r w:rsidR="00AC39EB">
          <w:rPr>
            <w:rFonts w:ascii="Times New Roman" w:hAnsi="Times New Roman" w:cs="Times New Roman"/>
            <w:noProof/>
          </w:rPr>
          <w:t>64</w:t>
        </w:r>
        <w:r w:rsidRPr="006E458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1DD3"/>
    <w:multiLevelType w:val="hybridMultilevel"/>
    <w:tmpl w:val="6E02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94003"/>
    <w:multiLevelType w:val="multilevel"/>
    <w:tmpl w:val="58B0ED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6A43A03"/>
    <w:multiLevelType w:val="hybridMultilevel"/>
    <w:tmpl w:val="56D8F7C6"/>
    <w:lvl w:ilvl="0" w:tplc="42B6C8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380"/>
    <w:rsid w:val="000A42D7"/>
    <w:rsid w:val="001004F7"/>
    <w:rsid w:val="001204EC"/>
    <w:rsid w:val="0015081A"/>
    <w:rsid w:val="00170E56"/>
    <w:rsid w:val="001830CF"/>
    <w:rsid w:val="001A143E"/>
    <w:rsid w:val="001A7D12"/>
    <w:rsid w:val="002269C5"/>
    <w:rsid w:val="00335FDA"/>
    <w:rsid w:val="00343FDC"/>
    <w:rsid w:val="00396B4A"/>
    <w:rsid w:val="00396DCD"/>
    <w:rsid w:val="003D0972"/>
    <w:rsid w:val="003D793D"/>
    <w:rsid w:val="004D1F6B"/>
    <w:rsid w:val="00551242"/>
    <w:rsid w:val="00562225"/>
    <w:rsid w:val="00590439"/>
    <w:rsid w:val="005E1C0B"/>
    <w:rsid w:val="0061634B"/>
    <w:rsid w:val="006270D9"/>
    <w:rsid w:val="006E2394"/>
    <w:rsid w:val="006E4582"/>
    <w:rsid w:val="00741873"/>
    <w:rsid w:val="00760112"/>
    <w:rsid w:val="008324FE"/>
    <w:rsid w:val="008610D7"/>
    <w:rsid w:val="00886299"/>
    <w:rsid w:val="008D372A"/>
    <w:rsid w:val="00932C2B"/>
    <w:rsid w:val="009A413A"/>
    <w:rsid w:val="009B361D"/>
    <w:rsid w:val="009C0002"/>
    <w:rsid w:val="009D2480"/>
    <w:rsid w:val="009E7D32"/>
    <w:rsid w:val="00A02DE1"/>
    <w:rsid w:val="00A222E4"/>
    <w:rsid w:val="00A9190F"/>
    <w:rsid w:val="00A94E25"/>
    <w:rsid w:val="00AB2F51"/>
    <w:rsid w:val="00AC39EB"/>
    <w:rsid w:val="00AC6D92"/>
    <w:rsid w:val="00AD4CC7"/>
    <w:rsid w:val="00B1494A"/>
    <w:rsid w:val="00B2006B"/>
    <w:rsid w:val="00B54416"/>
    <w:rsid w:val="00B6380D"/>
    <w:rsid w:val="00B67732"/>
    <w:rsid w:val="00B94D14"/>
    <w:rsid w:val="00C0142E"/>
    <w:rsid w:val="00C04D13"/>
    <w:rsid w:val="00C722B0"/>
    <w:rsid w:val="00C9071B"/>
    <w:rsid w:val="00C96772"/>
    <w:rsid w:val="00CB713E"/>
    <w:rsid w:val="00CC6908"/>
    <w:rsid w:val="00CE1082"/>
    <w:rsid w:val="00D00745"/>
    <w:rsid w:val="00D87380"/>
    <w:rsid w:val="00DB4CFF"/>
    <w:rsid w:val="00E7291A"/>
    <w:rsid w:val="00EC58A7"/>
    <w:rsid w:val="00EE2A97"/>
    <w:rsid w:val="00F01D14"/>
    <w:rsid w:val="00F22B6E"/>
    <w:rsid w:val="00F41666"/>
    <w:rsid w:val="00F623C8"/>
    <w:rsid w:val="00F926E2"/>
    <w:rsid w:val="00FD671C"/>
    <w:rsid w:val="00FE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380"/>
    <w:pPr>
      <w:ind w:left="720"/>
      <w:contextualSpacing/>
    </w:pPr>
  </w:style>
  <w:style w:type="paragraph" w:customStyle="1" w:styleId="ConsPlusNormal">
    <w:name w:val="ConsPlusNormal"/>
    <w:rsid w:val="00D8738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E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582"/>
  </w:style>
  <w:style w:type="paragraph" w:styleId="a6">
    <w:name w:val="footer"/>
    <w:basedOn w:val="a"/>
    <w:link w:val="a7"/>
    <w:uiPriority w:val="99"/>
    <w:semiHidden/>
    <w:unhideWhenUsed/>
    <w:rsid w:val="006E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4582"/>
  </w:style>
  <w:style w:type="paragraph" w:customStyle="1" w:styleId="ConsPlusTitle">
    <w:name w:val="ConsPlusTitle"/>
    <w:uiPriority w:val="99"/>
    <w:rsid w:val="006E45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sushentsova</cp:lastModifiedBy>
  <cp:revision>36</cp:revision>
  <cp:lastPrinted>2020-06-18T12:20:00Z</cp:lastPrinted>
  <dcterms:created xsi:type="dcterms:W3CDTF">2020-03-03T12:34:00Z</dcterms:created>
  <dcterms:modified xsi:type="dcterms:W3CDTF">2020-06-22T08:13:00Z</dcterms:modified>
</cp:coreProperties>
</file>